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AB" w:rsidRDefault="004E1AAB" w:rsidP="004E1AA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 О С </w:t>
      </w:r>
      <w:proofErr w:type="spellStart"/>
      <w:proofErr w:type="gramStart"/>
      <w:r>
        <w:rPr>
          <w:bCs/>
          <w:sz w:val="32"/>
          <w:szCs w:val="32"/>
        </w:rPr>
        <w:t>С</w:t>
      </w:r>
      <w:proofErr w:type="spellEnd"/>
      <w:proofErr w:type="gramEnd"/>
      <w:r>
        <w:rPr>
          <w:bCs/>
          <w:sz w:val="32"/>
          <w:szCs w:val="32"/>
        </w:rPr>
        <w:t xml:space="preserve"> И Й С К А Я  Ф Е Д Е Р А Ц И Я</w:t>
      </w:r>
    </w:p>
    <w:p w:rsidR="004E1AAB" w:rsidRDefault="004E1AAB" w:rsidP="004E1AA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Б Е Л Г О </w:t>
      </w: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О Д С К А Я  О Б Л А С Т Ь</w:t>
      </w:r>
    </w:p>
    <w:p w:rsidR="004E1AAB" w:rsidRDefault="004E1AAB" w:rsidP="004E1AAB">
      <w:pPr>
        <w:jc w:val="center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160655</wp:posOffset>
            </wp:positionV>
            <wp:extent cx="761365" cy="702945"/>
            <wp:effectExtent l="19050" t="0" r="635" b="0"/>
            <wp:wrapNone/>
            <wp:docPr id="1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AAB" w:rsidRDefault="004E1AAB" w:rsidP="004E1AAB">
      <w:pPr>
        <w:jc w:val="center"/>
        <w:rPr>
          <w:bCs/>
          <w:sz w:val="32"/>
          <w:szCs w:val="32"/>
        </w:rPr>
      </w:pPr>
    </w:p>
    <w:p w:rsidR="004E1AAB" w:rsidRDefault="004E1AAB" w:rsidP="004E1AAB">
      <w:pPr>
        <w:jc w:val="center"/>
        <w:rPr>
          <w:bCs/>
          <w:sz w:val="32"/>
          <w:szCs w:val="32"/>
        </w:rPr>
      </w:pPr>
    </w:p>
    <w:p w:rsidR="004E1AAB" w:rsidRDefault="004E1AAB" w:rsidP="004E1AAB">
      <w:pPr>
        <w:jc w:val="center"/>
        <w:rPr>
          <w:bCs/>
          <w:sz w:val="32"/>
          <w:szCs w:val="32"/>
        </w:rPr>
      </w:pPr>
    </w:p>
    <w:p w:rsidR="004E1AAB" w:rsidRDefault="004E1AAB" w:rsidP="004E1AAB">
      <w:pPr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МУНИЦИПАЛЬНЫЙ РАЙОН «ВЕЙДЕЛЕВСКИЙ РАЙОН» </w:t>
      </w:r>
    </w:p>
    <w:p w:rsidR="004E1AAB" w:rsidRDefault="004E1AAB" w:rsidP="004E1A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ВИКТОРОПОЛЬСКОГО СЕЛЬСКОГО ПОСЕЛЕНИЯ </w:t>
      </w:r>
      <w:r w:rsidR="00A322CD">
        <w:rPr>
          <w:bCs/>
          <w:sz w:val="28"/>
          <w:szCs w:val="28"/>
        </w:rPr>
        <w:t>ЧЕТВЕРТОГО</w:t>
      </w:r>
      <w:r>
        <w:rPr>
          <w:bCs/>
          <w:sz w:val="28"/>
          <w:szCs w:val="28"/>
        </w:rPr>
        <w:t xml:space="preserve"> СОЗЫВА</w:t>
      </w:r>
    </w:p>
    <w:p w:rsidR="004E1AAB" w:rsidRDefault="00A322CD" w:rsidP="004E1A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ПЕРВОЕ</w:t>
      </w:r>
      <w:r w:rsidR="004E1AAB">
        <w:rPr>
          <w:bCs/>
          <w:sz w:val="28"/>
          <w:szCs w:val="28"/>
        </w:rPr>
        <w:t xml:space="preserve"> ЗАСЕДАНИЕ</w:t>
      </w:r>
    </w:p>
    <w:p w:rsidR="00F47B3D" w:rsidRDefault="00F47B3D" w:rsidP="00F47B3D">
      <w:pPr>
        <w:jc w:val="center"/>
        <w:rPr>
          <w:b/>
          <w:bCs/>
          <w:sz w:val="28"/>
          <w:szCs w:val="28"/>
        </w:rPr>
      </w:pPr>
    </w:p>
    <w:p w:rsidR="00F47B3D" w:rsidRDefault="00F47B3D" w:rsidP="00F47B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47B3D" w:rsidRDefault="00F47B3D" w:rsidP="00F47B3D"/>
    <w:p w:rsidR="00F47B3D" w:rsidRDefault="00F47B3D" w:rsidP="00F47B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322CD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 201</w:t>
      </w:r>
      <w:r w:rsidR="00A322CD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                                                                         </w:t>
      </w:r>
      <w:r w:rsidR="008F2755">
        <w:rPr>
          <w:sz w:val="28"/>
          <w:szCs w:val="28"/>
        </w:rPr>
        <w:t xml:space="preserve">   </w:t>
      </w:r>
      <w:r>
        <w:rPr>
          <w:sz w:val="28"/>
          <w:szCs w:val="28"/>
        </w:rPr>
        <w:t>№3</w:t>
      </w:r>
    </w:p>
    <w:p w:rsidR="001117D7" w:rsidRDefault="001117D7" w:rsidP="001117D7">
      <w:pPr>
        <w:jc w:val="center"/>
        <w:rPr>
          <w:b/>
          <w:sz w:val="28"/>
          <w:szCs w:val="28"/>
        </w:rPr>
      </w:pPr>
    </w:p>
    <w:p w:rsidR="001D0A35" w:rsidRPr="005916A8" w:rsidRDefault="001117D7" w:rsidP="005916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Об избрании депутата из сос</w:t>
      </w:r>
      <w:r w:rsidR="00F47B3D">
        <w:rPr>
          <w:b/>
          <w:sz w:val="28"/>
          <w:szCs w:val="28"/>
        </w:rPr>
        <w:t>тава земского собрания Викторополь</w:t>
      </w:r>
      <w:r>
        <w:rPr>
          <w:b/>
          <w:sz w:val="28"/>
          <w:szCs w:val="28"/>
        </w:rPr>
        <w:t>ского сельского поселения в члены Муниципального совета Вейделевского района.</w:t>
      </w:r>
    </w:p>
    <w:p w:rsidR="001D0A35" w:rsidRDefault="001D0A35" w:rsidP="001D0A35">
      <w:pPr>
        <w:jc w:val="center"/>
        <w:rPr>
          <w:b/>
          <w:sz w:val="28"/>
          <w:szCs w:val="28"/>
        </w:rPr>
      </w:pPr>
    </w:p>
    <w:p w:rsidR="001D0A35" w:rsidRDefault="005916A8" w:rsidP="001D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7D7">
        <w:rPr>
          <w:sz w:val="28"/>
          <w:szCs w:val="28"/>
        </w:rPr>
        <w:t xml:space="preserve">В соответствии с Федеральным законом от  06 октября  года №131-ФЗ «Об общих принципах организации местного самоуправления в Российской Федерации», </w:t>
      </w:r>
      <w:r w:rsidR="001D0A35">
        <w:rPr>
          <w:sz w:val="28"/>
          <w:szCs w:val="28"/>
        </w:rPr>
        <w:t xml:space="preserve">земское собрание </w:t>
      </w:r>
      <w:proofErr w:type="spellStart"/>
      <w:proofErr w:type="gramStart"/>
      <w:r w:rsidR="001D0A35" w:rsidRPr="001D0A35">
        <w:rPr>
          <w:b/>
          <w:sz w:val="28"/>
          <w:szCs w:val="28"/>
        </w:rPr>
        <w:t>р</w:t>
      </w:r>
      <w:proofErr w:type="spellEnd"/>
      <w:proofErr w:type="gramEnd"/>
      <w:r w:rsidR="001D0A35" w:rsidRPr="001D0A35">
        <w:rPr>
          <w:b/>
          <w:sz w:val="28"/>
          <w:szCs w:val="28"/>
        </w:rPr>
        <w:t xml:space="preserve"> е </w:t>
      </w:r>
      <w:proofErr w:type="spellStart"/>
      <w:r w:rsidR="001D0A35" w:rsidRPr="001D0A35">
        <w:rPr>
          <w:b/>
          <w:sz w:val="28"/>
          <w:szCs w:val="28"/>
        </w:rPr>
        <w:t>ш</w:t>
      </w:r>
      <w:proofErr w:type="spellEnd"/>
      <w:r w:rsidR="001D0A35" w:rsidRPr="001D0A35">
        <w:rPr>
          <w:b/>
          <w:sz w:val="28"/>
          <w:szCs w:val="28"/>
        </w:rPr>
        <w:t xml:space="preserve"> и л о:</w:t>
      </w:r>
    </w:p>
    <w:p w:rsidR="001117D7" w:rsidRPr="001D0A35" w:rsidRDefault="001D0A35" w:rsidP="001D0A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 И</w:t>
      </w:r>
      <w:r w:rsidR="001117D7">
        <w:rPr>
          <w:sz w:val="28"/>
          <w:szCs w:val="28"/>
        </w:rPr>
        <w:t xml:space="preserve">збрать членом Муниципального совета Вейделевского района </w:t>
      </w:r>
      <w:proofErr w:type="spellStart"/>
      <w:r w:rsidR="009D57D8">
        <w:rPr>
          <w:sz w:val="28"/>
          <w:szCs w:val="28"/>
        </w:rPr>
        <w:t>Масютенко</w:t>
      </w:r>
      <w:proofErr w:type="spellEnd"/>
      <w:r w:rsidR="009D57D8">
        <w:rPr>
          <w:sz w:val="28"/>
          <w:szCs w:val="28"/>
        </w:rPr>
        <w:t xml:space="preserve"> Ян</w:t>
      </w:r>
      <w:r w:rsidR="005F583B">
        <w:rPr>
          <w:sz w:val="28"/>
          <w:szCs w:val="28"/>
        </w:rPr>
        <w:t xml:space="preserve"> Петровича</w:t>
      </w:r>
      <w:r w:rsidR="001117D7">
        <w:rPr>
          <w:sz w:val="28"/>
          <w:szCs w:val="28"/>
        </w:rPr>
        <w:t xml:space="preserve"> - депу</w:t>
      </w:r>
      <w:r w:rsidR="00F47B3D">
        <w:rPr>
          <w:sz w:val="28"/>
          <w:szCs w:val="28"/>
        </w:rPr>
        <w:t>тата земского собрания Викторополь</w:t>
      </w:r>
      <w:r w:rsidR="001117D7">
        <w:rPr>
          <w:sz w:val="28"/>
          <w:szCs w:val="28"/>
        </w:rPr>
        <w:t>ского сельского поселения.</w:t>
      </w:r>
    </w:p>
    <w:p w:rsidR="001117D7" w:rsidRDefault="001D0A35" w:rsidP="001D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7D7">
        <w:rPr>
          <w:sz w:val="28"/>
          <w:szCs w:val="28"/>
        </w:rPr>
        <w:t>2. Направить настоящее решение в Муниципальный совет Вейделевского района.</w:t>
      </w:r>
    </w:p>
    <w:p w:rsidR="001117D7" w:rsidRDefault="001D0A35" w:rsidP="001D0A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117D7">
        <w:rPr>
          <w:rFonts w:ascii="Times New Roman" w:hAnsi="Times New Roman"/>
          <w:sz w:val="28"/>
          <w:szCs w:val="28"/>
        </w:rPr>
        <w:t>3. Обнародовать данное решение в установленном порядке</w:t>
      </w:r>
    </w:p>
    <w:p w:rsidR="001117D7" w:rsidRDefault="001D0A35" w:rsidP="001D0A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117D7">
        <w:rPr>
          <w:rFonts w:ascii="Times New Roman" w:hAnsi="Times New Roman"/>
          <w:sz w:val="28"/>
          <w:szCs w:val="28"/>
        </w:rPr>
        <w:t>4. Настоящее решение вступает в силу с момента его подписания.</w:t>
      </w:r>
    </w:p>
    <w:p w:rsidR="001117D7" w:rsidRDefault="001D0A35" w:rsidP="001D0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17D7">
        <w:rPr>
          <w:sz w:val="28"/>
          <w:szCs w:val="28"/>
        </w:rPr>
        <w:t xml:space="preserve">5. </w:t>
      </w:r>
      <w:proofErr w:type="gramStart"/>
      <w:r w:rsidR="001117D7">
        <w:rPr>
          <w:sz w:val="28"/>
          <w:szCs w:val="28"/>
        </w:rPr>
        <w:t>Контроль за</w:t>
      </w:r>
      <w:proofErr w:type="gramEnd"/>
      <w:r w:rsidR="001117D7">
        <w:rPr>
          <w:sz w:val="28"/>
          <w:szCs w:val="28"/>
        </w:rPr>
        <w:t xml:space="preserve"> исполнением настоящего решения </w:t>
      </w:r>
      <w:r w:rsidR="00E83E54">
        <w:rPr>
          <w:sz w:val="28"/>
          <w:szCs w:val="28"/>
        </w:rPr>
        <w:t>оставляю за собой.</w:t>
      </w:r>
    </w:p>
    <w:p w:rsidR="001117D7" w:rsidRDefault="001117D7" w:rsidP="001D0A35">
      <w:pPr>
        <w:jc w:val="both"/>
        <w:rPr>
          <w:sz w:val="28"/>
          <w:szCs w:val="28"/>
        </w:rPr>
      </w:pPr>
    </w:p>
    <w:p w:rsidR="001117D7" w:rsidRDefault="001117D7" w:rsidP="001117D7">
      <w:pPr>
        <w:rPr>
          <w:sz w:val="28"/>
          <w:szCs w:val="28"/>
        </w:rPr>
      </w:pPr>
    </w:p>
    <w:p w:rsidR="00961185" w:rsidRDefault="00961185" w:rsidP="00961185">
      <w:pPr>
        <w:framePr w:w="9534" w:wrap="none" w:vAnchor="page" w:hAnchor="page" w:x="1666" w:y="12466"/>
        <w:rPr>
          <w:sz w:val="2"/>
          <w:szCs w:val="2"/>
        </w:rPr>
      </w:pPr>
    </w:p>
    <w:p w:rsidR="00032B25" w:rsidRDefault="00961185" w:rsidP="00961185">
      <w:r>
        <w:rPr>
          <w:noProof/>
          <w:sz w:val="2"/>
          <w:szCs w:val="2"/>
        </w:rPr>
        <w:drawing>
          <wp:inline distT="0" distB="0" distL="0" distR="0">
            <wp:extent cx="5743575" cy="1552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B25" w:rsidSect="0003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D7"/>
    <w:rsid w:val="00032B25"/>
    <w:rsid w:val="001117D7"/>
    <w:rsid w:val="001C4ED1"/>
    <w:rsid w:val="001D0A35"/>
    <w:rsid w:val="003E2545"/>
    <w:rsid w:val="004E1AAB"/>
    <w:rsid w:val="005916A8"/>
    <w:rsid w:val="005F583B"/>
    <w:rsid w:val="00851ED4"/>
    <w:rsid w:val="00856DE2"/>
    <w:rsid w:val="008F2755"/>
    <w:rsid w:val="00961185"/>
    <w:rsid w:val="009D57D8"/>
    <w:rsid w:val="00A322CD"/>
    <w:rsid w:val="00A94D04"/>
    <w:rsid w:val="00AA1EA6"/>
    <w:rsid w:val="00BF1DA5"/>
    <w:rsid w:val="00D0145C"/>
    <w:rsid w:val="00D074A5"/>
    <w:rsid w:val="00E83E54"/>
    <w:rsid w:val="00F47B3D"/>
    <w:rsid w:val="00F836A8"/>
    <w:rsid w:val="00FD0CF7"/>
    <w:rsid w:val="00FD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17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61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5EFE6-1A4E-47B3-8D83-AC84011B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urist</cp:lastModifiedBy>
  <cp:revision>9</cp:revision>
  <cp:lastPrinted>2018-09-19T07:35:00Z</cp:lastPrinted>
  <dcterms:created xsi:type="dcterms:W3CDTF">2018-09-13T04:17:00Z</dcterms:created>
  <dcterms:modified xsi:type="dcterms:W3CDTF">2018-10-09T08:02:00Z</dcterms:modified>
</cp:coreProperties>
</file>