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1F" w:rsidRPr="00913A34" w:rsidRDefault="004F0151" w:rsidP="004F01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</w:t>
      </w:r>
      <w:r w:rsidR="0031661F" w:rsidRPr="00913A34">
        <w:rPr>
          <w:bCs/>
          <w:sz w:val="28"/>
          <w:szCs w:val="28"/>
        </w:rPr>
        <w:t>Я</w:t>
      </w:r>
    </w:p>
    <w:p w:rsidR="0031661F" w:rsidRPr="00913A34" w:rsidRDefault="004F0151" w:rsidP="004F01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БЕЛГОРОДСКАЯ  ОБЛАСТ</w:t>
      </w:r>
      <w:r w:rsidR="0031661F" w:rsidRPr="00913A34">
        <w:rPr>
          <w:bCs/>
          <w:sz w:val="28"/>
          <w:szCs w:val="28"/>
        </w:rPr>
        <w:t>Ь</w:t>
      </w:r>
    </w:p>
    <w:p w:rsidR="0031661F" w:rsidRDefault="0031661F" w:rsidP="004F0151">
      <w:pPr>
        <w:rPr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160655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661F" w:rsidRDefault="0031661F" w:rsidP="004F0151">
      <w:pPr>
        <w:rPr>
          <w:bCs/>
          <w:sz w:val="32"/>
          <w:szCs w:val="32"/>
        </w:rPr>
      </w:pPr>
    </w:p>
    <w:p w:rsidR="0031661F" w:rsidRDefault="0031661F" w:rsidP="004F0151">
      <w:pPr>
        <w:rPr>
          <w:bCs/>
          <w:sz w:val="32"/>
          <w:szCs w:val="32"/>
        </w:rPr>
      </w:pPr>
    </w:p>
    <w:p w:rsidR="0031661F" w:rsidRDefault="0031661F" w:rsidP="004F0151">
      <w:pPr>
        <w:rPr>
          <w:bCs/>
          <w:sz w:val="32"/>
          <w:szCs w:val="32"/>
        </w:rPr>
      </w:pPr>
    </w:p>
    <w:p w:rsidR="0031661F" w:rsidRPr="0071586E" w:rsidRDefault="0031661F" w:rsidP="004F0151">
      <w:pPr>
        <w:outlineLvl w:val="0"/>
        <w:rPr>
          <w:bCs/>
          <w:sz w:val="28"/>
          <w:szCs w:val="28"/>
        </w:rPr>
      </w:pPr>
      <w:r w:rsidRPr="0071586E">
        <w:rPr>
          <w:bCs/>
          <w:sz w:val="28"/>
          <w:szCs w:val="28"/>
        </w:rPr>
        <w:t>МУНИЦИПАЛЬНЫЙ РАЙОН «ВЕЙДЕЛЕВСКИЙ РАЙОН»</w:t>
      </w:r>
    </w:p>
    <w:p w:rsidR="0031661F" w:rsidRDefault="0031661F" w:rsidP="004F01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 ВИКТОРОПОЛЬСКОГО</w:t>
      </w:r>
    </w:p>
    <w:p w:rsidR="0031661F" w:rsidRDefault="0031661F" w:rsidP="004F01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ЧЕТВЕРТОГО</w:t>
      </w:r>
      <w:r w:rsidR="001D4A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СОЗЫВА</w:t>
      </w:r>
    </w:p>
    <w:p w:rsidR="001D4AE2" w:rsidRDefault="000B0B1A" w:rsidP="004F01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ПЕРВОЕ</w:t>
      </w:r>
      <w:r w:rsidR="001D4AE2">
        <w:rPr>
          <w:bCs/>
          <w:sz w:val="28"/>
          <w:szCs w:val="28"/>
        </w:rPr>
        <w:t xml:space="preserve"> ЗАСЕДАНИЕ</w:t>
      </w:r>
    </w:p>
    <w:p w:rsidR="0031661F" w:rsidRDefault="0031661F" w:rsidP="006B74E6">
      <w:pPr>
        <w:jc w:val="both"/>
        <w:rPr>
          <w:b/>
          <w:bCs/>
          <w:sz w:val="28"/>
          <w:szCs w:val="28"/>
        </w:rPr>
      </w:pPr>
    </w:p>
    <w:p w:rsidR="001D4AE2" w:rsidRDefault="001D4AE2" w:rsidP="0031661F">
      <w:pPr>
        <w:rPr>
          <w:b/>
          <w:bCs/>
          <w:sz w:val="28"/>
          <w:szCs w:val="28"/>
        </w:rPr>
      </w:pPr>
    </w:p>
    <w:p w:rsidR="0031661F" w:rsidRDefault="0031661F" w:rsidP="0031661F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1661F" w:rsidRDefault="00913A34" w:rsidP="001D4AE2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D4AE2">
        <w:rPr>
          <w:bCs/>
          <w:sz w:val="28"/>
          <w:szCs w:val="28"/>
        </w:rPr>
        <w:t xml:space="preserve">«30» ноября 2020 год                                                                                         </w:t>
      </w:r>
      <w:r w:rsidR="004F0151">
        <w:rPr>
          <w:bCs/>
          <w:sz w:val="28"/>
          <w:szCs w:val="28"/>
        </w:rPr>
        <w:t xml:space="preserve">        </w:t>
      </w:r>
      <w:r w:rsidR="001D4AE2">
        <w:rPr>
          <w:bCs/>
          <w:sz w:val="28"/>
          <w:szCs w:val="28"/>
        </w:rPr>
        <w:t xml:space="preserve"> №2</w:t>
      </w:r>
    </w:p>
    <w:p w:rsidR="0031661F" w:rsidRDefault="0031661F"/>
    <w:p w:rsidR="0031661F" w:rsidRPr="0031661F" w:rsidRDefault="0031661F" w:rsidP="004F0151"/>
    <w:p w:rsidR="0031661F" w:rsidRPr="0031661F" w:rsidRDefault="0031661F" w:rsidP="004F0151"/>
    <w:p w:rsidR="0031661F" w:rsidRPr="0031661F" w:rsidRDefault="0031661F" w:rsidP="004F0151"/>
    <w:p w:rsidR="0031661F" w:rsidRPr="0031661F" w:rsidRDefault="0031661F" w:rsidP="004F0151">
      <w:pPr>
        <w:rPr>
          <w:sz w:val="28"/>
          <w:szCs w:val="28"/>
        </w:rPr>
      </w:pPr>
    </w:p>
    <w:p w:rsidR="0031661F" w:rsidRPr="0031661F" w:rsidRDefault="0031661F" w:rsidP="004F0151">
      <w:pPr>
        <w:rPr>
          <w:sz w:val="28"/>
          <w:szCs w:val="28"/>
        </w:rPr>
      </w:pPr>
    </w:p>
    <w:p w:rsidR="0031661F" w:rsidRPr="0031661F" w:rsidRDefault="0031661F" w:rsidP="004F0151">
      <w:pPr>
        <w:rPr>
          <w:sz w:val="28"/>
          <w:szCs w:val="28"/>
        </w:rPr>
      </w:pPr>
    </w:p>
    <w:p w:rsidR="0031661F" w:rsidRDefault="0031661F" w:rsidP="004F0151">
      <w:pPr>
        <w:rPr>
          <w:sz w:val="28"/>
          <w:szCs w:val="28"/>
        </w:rPr>
      </w:pPr>
    </w:p>
    <w:p w:rsidR="001D4AE2" w:rsidRDefault="001D4AE2" w:rsidP="004F0151">
      <w:pPr>
        <w:rPr>
          <w:sz w:val="28"/>
          <w:szCs w:val="28"/>
        </w:rPr>
      </w:pPr>
    </w:p>
    <w:p w:rsidR="001D4AE2" w:rsidRDefault="001D4AE2" w:rsidP="004F0151">
      <w:pPr>
        <w:rPr>
          <w:sz w:val="28"/>
          <w:szCs w:val="28"/>
        </w:rPr>
      </w:pPr>
    </w:p>
    <w:p w:rsidR="001D4AE2" w:rsidRDefault="001D4AE2" w:rsidP="004F0151">
      <w:pPr>
        <w:pStyle w:val="30"/>
        <w:framePr w:w="9979" w:h="6787" w:hRule="exact" w:wrap="none" w:vAnchor="page" w:hAnchor="page" w:x="1291" w:y="6106"/>
        <w:shd w:val="clear" w:color="auto" w:fill="auto"/>
        <w:spacing w:before="0" w:after="596"/>
        <w:ind w:right="52"/>
        <w:jc w:val="center"/>
      </w:pPr>
      <w:r>
        <w:rPr>
          <w:color w:val="000000"/>
          <w:lang w:eastAsia="ru-RU" w:bidi="ru-RU"/>
        </w:rPr>
        <w:t>О прогнозе социально-экономического</w:t>
      </w:r>
      <w:r>
        <w:rPr>
          <w:color w:val="000000"/>
          <w:lang w:eastAsia="ru-RU" w:bidi="ru-RU"/>
        </w:rPr>
        <w:br/>
        <w:t>развития Викторопольского сельского</w:t>
      </w:r>
      <w:r>
        <w:rPr>
          <w:color w:val="000000"/>
          <w:lang w:eastAsia="ru-RU" w:bidi="ru-RU"/>
        </w:rPr>
        <w:br/>
        <w:t>поселения муниципального района</w:t>
      </w:r>
      <w:r>
        <w:rPr>
          <w:color w:val="000000"/>
          <w:lang w:eastAsia="ru-RU" w:bidi="ru-RU"/>
        </w:rPr>
        <w:br/>
        <w:t>«Вейделевский район»</w:t>
      </w:r>
      <w:r>
        <w:rPr>
          <w:color w:val="000000"/>
          <w:lang w:eastAsia="ru-RU" w:bidi="ru-RU"/>
        </w:rPr>
        <w:br/>
        <w:t>на 2021- 2023 год</w:t>
      </w:r>
    </w:p>
    <w:p w:rsidR="001D4AE2" w:rsidRDefault="001D4AE2" w:rsidP="001D4AE2">
      <w:pPr>
        <w:pStyle w:val="20"/>
        <w:framePr w:w="9979" w:h="6787" w:hRule="exact" w:wrap="none" w:vAnchor="page" w:hAnchor="page" w:x="1291" w:y="6106"/>
        <w:shd w:val="clear" w:color="auto" w:fill="auto"/>
        <w:spacing w:after="0" w:line="322" w:lineRule="exact"/>
        <w:ind w:firstLine="780"/>
        <w:jc w:val="both"/>
      </w:pPr>
      <w:proofErr w:type="gramStart"/>
      <w:r>
        <w:rPr>
          <w:color w:val="000000"/>
          <w:lang w:eastAsia="ru-RU" w:bidi="ru-RU"/>
        </w:rPr>
        <w:t>В соответствии с Федеральным законом от 16.10. 2003 года № 131-ФЗ</w:t>
      </w:r>
      <w:r>
        <w:rPr>
          <w:color w:val="000000"/>
          <w:lang w:eastAsia="ru-RU" w:bidi="ru-RU"/>
        </w:rPr>
        <w:br/>
        <w:t>«Об общих принципах организации местного самоуправления в Российской</w:t>
      </w:r>
      <w:r>
        <w:rPr>
          <w:color w:val="000000"/>
          <w:lang w:eastAsia="ru-RU" w:bidi="ru-RU"/>
        </w:rPr>
        <w:br/>
        <w:t>Федерации» и законом Белгородской области от 16.11.2007 года № 162 «О</w:t>
      </w:r>
      <w:r>
        <w:rPr>
          <w:color w:val="000000"/>
          <w:lang w:eastAsia="ru-RU" w:bidi="ru-RU"/>
        </w:rPr>
        <w:br/>
        <w:t>бюджетном устройстве и бюджетном процессе в Белгородской области»,</w:t>
      </w:r>
      <w:r>
        <w:rPr>
          <w:color w:val="000000"/>
          <w:lang w:eastAsia="ru-RU" w:bidi="ru-RU"/>
        </w:rPr>
        <w:br/>
        <w:t>руководствуясь Гражданским кодексом Российской Федерации и Уставом</w:t>
      </w:r>
      <w:r>
        <w:rPr>
          <w:color w:val="000000"/>
          <w:lang w:eastAsia="ru-RU" w:bidi="ru-RU"/>
        </w:rPr>
        <w:br/>
        <w:t>Викторопольского сельского поселения муниципального района «Вейделевский</w:t>
      </w:r>
      <w:r>
        <w:rPr>
          <w:color w:val="000000"/>
          <w:lang w:eastAsia="ru-RU" w:bidi="ru-RU"/>
        </w:rPr>
        <w:br/>
        <w:t xml:space="preserve">район», Земское собрание Викторопольского сельского поселения </w:t>
      </w:r>
      <w:r>
        <w:rPr>
          <w:rStyle w:val="21"/>
        </w:rPr>
        <w:t>решило:</w:t>
      </w:r>
      <w:proofErr w:type="gramEnd"/>
    </w:p>
    <w:p w:rsidR="001D4AE2" w:rsidRDefault="001D4AE2" w:rsidP="001D4AE2">
      <w:pPr>
        <w:pStyle w:val="20"/>
        <w:framePr w:w="9979" w:h="6787" w:hRule="exact" w:wrap="none" w:vAnchor="page" w:hAnchor="page" w:x="1291" w:y="6106"/>
        <w:numPr>
          <w:ilvl w:val="0"/>
          <w:numId w:val="1"/>
        </w:numPr>
        <w:shd w:val="clear" w:color="auto" w:fill="auto"/>
        <w:tabs>
          <w:tab w:val="left" w:pos="1054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Одобрить и принять к руководству прогноз социально - экономического</w:t>
      </w:r>
      <w:r>
        <w:rPr>
          <w:color w:val="000000"/>
          <w:lang w:eastAsia="ru-RU" w:bidi="ru-RU"/>
        </w:rPr>
        <w:br/>
        <w:t>развития Викторопольского сельского поселения муниципального района</w:t>
      </w:r>
      <w:r>
        <w:rPr>
          <w:color w:val="000000"/>
          <w:lang w:eastAsia="ru-RU" w:bidi="ru-RU"/>
        </w:rPr>
        <w:br/>
        <w:t>«Вейделевский район» на 2021- 2023 года (прилагается).</w:t>
      </w:r>
    </w:p>
    <w:p w:rsidR="001D4AE2" w:rsidRDefault="001D4AE2" w:rsidP="001D4AE2">
      <w:pPr>
        <w:pStyle w:val="20"/>
        <w:framePr w:w="9979" w:h="6787" w:hRule="exact" w:wrap="none" w:vAnchor="page" w:hAnchor="page" w:x="1291" w:y="6106"/>
        <w:numPr>
          <w:ilvl w:val="0"/>
          <w:numId w:val="1"/>
        </w:numPr>
        <w:shd w:val="clear" w:color="auto" w:fill="auto"/>
        <w:tabs>
          <w:tab w:val="left" w:pos="1124"/>
        </w:tabs>
        <w:spacing w:after="0" w:line="322" w:lineRule="exact"/>
        <w:ind w:firstLine="780"/>
        <w:jc w:val="both"/>
      </w:pPr>
      <w:r>
        <w:rPr>
          <w:color w:val="000000"/>
          <w:lang w:eastAsia="ru-RU" w:bidi="ru-RU"/>
        </w:rPr>
        <w:t>Обнародовать данное решение в установленном порядке.</w:t>
      </w:r>
    </w:p>
    <w:p w:rsidR="001D4AE2" w:rsidRDefault="001D4AE2" w:rsidP="001D4AE2">
      <w:pPr>
        <w:pStyle w:val="20"/>
        <w:framePr w:w="9979" w:h="6787" w:hRule="exact" w:wrap="none" w:vAnchor="page" w:hAnchor="page" w:x="1291" w:y="6106"/>
        <w:numPr>
          <w:ilvl w:val="0"/>
          <w:numId w:val="1"/>
        </w:numPr>
        <w:shd w:val="clear" w:color="auto" w:fill="auto"/>
        <w:tabs>
          <w:tab w:val="left" w:pos="1210"/>
        </w:tabs>
        <w:spacing w:after="0" w:line="322" w:lineRule="exact"/>
        <w:ind w:firstLine="78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решения возложить на</w:t>
      </w:r>
      <w:r>
        <w:rPr>
          <w:color w:val="000000"/>
          <w:lang w:eastAsia="ru-RU" w:bidi="ru-RU"/>
        </w:rPr>
        <w:br/>
        <w:t>председателя постоянной комиссии по экономическому развитию, бюджету и</w:t>
      </w:r>
      <w:r>
        <w:rPr>
          <w:color w:val="000000"/>
          <w:lang w:eastAsia="ru-RU" w:bidi="ru-RU"/>
        </w:rPr>
        <w:br/>
        <w:t>налогам земского собрания Викторопольского сельского поселения.</w:t>
      </w:r>
    </w:p>
    <w:p w:rsidR="001D4AE2" w:rsidRDefault="001D4AE2" w:rsidP="0031661F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1D4AE2" w:rsidRDefault="001D4AE2" w:rsidP="001D4AE2">
      <w:pPr>
        <w:rPr>
          <w:sz w:val="28"/>
          <w:szCs w:val="28"/>
        </w:rPr>
      </w:pPr>
    </w:p>
    <w:p w:rsidR="001D4AE2" w:rsidRPr="00913A34" w:rsidRDefault="00913A34" w:rsidP="00913A34">
      <w:pPr>
        <w:tabs>
          <w:tab w:val="left" w:pos="8040"/>
        </w:tabs>
        <w:jc w:val="both"/>
        <w:rPr>
          <w:b/>
          <w:sz w:val="28"/>
          <w:szCs w:val="28"/>
        </w:rPr>
      </w:pPr>
      <w:r w:rsidRPr="00913A34">
        <w:rPr>
          <w:b/>
          <w:noProof/>
          <w:sz w:val="28"/>
          <w:szCs w:val="28"/>
          <w:lang w:eastAsia="ru-RU"/>
        </w:rPr>
        <w:t xml:space="preserve">Глава Викторопольского сельского поселения                           </w:t>
      </w:r>
      <w:r w:rsidR="004F0151">
        <w:rPr>
          <w:b/>
          <w:noProof/>
          <w:sz w:val="28"/>
          <w:szCs w:val="28"/>
          <w:lang w:eastAsia="ru-RU"/>
        </w:rPr>
        <w:t xml:space="preserve">   </w:t>
      </w:r>
      <w:r w:rsidRPr="00913A34">
        <w:rPr>
          <w:b/>
          <w:noProof/>
          <w:sz w:val="28"/>
          <w:szCs w:val="28"/>
          <w:lang w:eastAsia="ru-RU"/>
        </w:rPr>
        <w:t>Е.</w:t>
      </w:r>
      <w:r w:rsidR="004F0151">
        <w:rPr>
          <w:b/>
          <w:noProof/>
          <w:sz w:val="28"/>
          <w:szCs w:val="28"/>
          <w:lang w:eastAsia="ru-RU"/>
        </w:rPr>
        <w:t>А.</w:t>
      </w:r>
      <w:r w:rsidRPr="00913A34">
        <w:rPr>
          <w:b/>
          <w:noProof/>
          <w:sz w:val="28"/>
          <w:szCs w:val="28"/>
          <w:lang w:eastAsia="ru-RU"/>
        </w:rPr>
        <w:t>Пелехоце</w:t>
      </w:r>
    </w:p>
    <w:p w:rsidR="001D4AE2" w:rsidRPr="00913A34" w:rsidRDefault="001D4AE2">
      <w:pPr>
        <w:jc w:val="left"/>
        <w:rPr>
          <w:b/>
          <w:sz w:val="28"/>
          <w:szCs w:val="28"/>
        </w:rPr>
      </w:pPr>
    </w:p>
    <w:sectPr w:rsidR="001D4AE2" w:rsidRPr="00913A34" w:rsidSect="004F015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045"/>
    <w:multiLevelType w:val="multilevel"/>
    <w:tmpl w:val="0478E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61F"/>
    <w:rsid w:val="000B0B1A"/>
    <w:rsid w:val="001D4AE2"/>
    <w:rsid w:val="001D4FF7"/>
    <w:rsid w:val="001D72E2"/>
    <w:rsid w:val="00276A08"/>
    <w:rsid w:val="002C0D5A"/>
    <w:rsid w:val="0031661F"/>
    <w:rsid w:val="003777C3"/>
    <w:rsid w:val="0044657E"/>
    <w:rsid w:val="00462449"/>
    <w:rsid w:val="004A3228"/>
    <w:rsid w:val="004F0151"/>
    <w:rsid w:val="006B74E6"/>
    <w:rsid w:val="0071586E"/>
    <w:rsid w:val="00737C90"/>
    <w:rsid w:val="00913A34"/>
    <w:rsid w:val="00AA24DA"/>
    <w:rsid w:val="00AB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1F"/>
    <w:pPr>
      <w:suppressAutoHyphens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4A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D4AE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D4A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4AE2"/>
    <w:pPr>
      <w:widowControl w:val="0"/>
      <w:shd w:val="clear" w:color="auto" w:fill="FFFFFF"/>
      <w:suppressAutoHyphens w:val="0"/>
      <w:spacing w:after="60" w:line="0" w:lineRule="atLeast"/>
      <w:ind w:hanging="440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1D4AE2"/>
    <w:pPr>
      <w:widowControl w:val="0"/>
      <w:shd w:val="clear" w:color="auto" w:fill="FFFFFF"/>
      <w:suppressAutoHyphens w:val="0"/>
      <w:spacing w:before="420" w:after="600" w:line="317" w:lineRule="exact"/>
      <w:jc w:val="left"/>
    </w:pPr>
    <w:rPr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B7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</cp:lastModifiedBy>
  <cp:revision>8</cp:revision>
  <cp:lastPrinted>2020-12-07T09:46:00Z</cp:lastPrinted>
  <dcterms:created xsi:type="dcterms:W3CDTF">2020-12-03T07:09:00Z</dcterms:created>
  <dcterms:modified xsi:type="dcterms:W3CDTF">2020-12-14T11:59:00Z</dcterms:modified>
</cp:coreProperties>
</file>